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59" w:rsidRPr="004F4959" w:rsidRDefault="004F4959" w:rsidP="004F4959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/>
          <w:b/>
          <w:i/>
          <w:color w:val="333333"/>
          <w:kern w:val="36"/>
          <w:sz w:val="28"/>
          <w:szCs w:val="24"/>
          <w:lang w:eastAsia="ru-RU"/>
        </w:rPr>
      </w:pPr>
      <w:proofErr w:type="spellStart"/>
      <w:r w:rsidRPr="004F4959">
        <w:rPr>
          <w:rFonts w:eastAsia="Times New Roman"/>
          <w:b/>
          <w:i/>
          <w:color w:val="333333"/>
          <w:kern w:val="36"/>
          <w:sz w:val="28"/>
          <w:szCs w:val="24"/>
          <w:lang w:eastAsia="ru-RU"/>
        </w:rPr>
        <w:t>Квест</w:t>
      </w:r>
      <w:proofErr w:type="spellEnd"/>
      <w:r w:rsidRPr="004F4959">
        <w:rPr>
          <w:rFonts w:eastAsia="Times New Roman"/>
          <w:b/>
          <w:i/>
          <w:color w:val="333333"/>
          <w:kern w:val="36"/>
          <w:sz w:val="28"/>
          <w:szCs w:val="24"/>
          <w:lang w:eastAsia="ru-RU"/>
        </w:rPr>
        <w:t>-игра в средней группе «В гости к Бурёнке»</w:t>
      </w:r>
    </w:p>
    <w:p w:rsidR="004F4959" w:rsidRPr="004F4959" w:rsidRDefault="004F4959" w:rsidP="004F4959">
      <w:pPr>
        <w:spacing w:after="0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Алена Юшманова </w:t>
      </w:r>
      <w:bookmarkStart w:id="0" w:name="_GoBack"/>
      <w:bookmarkEnd w:id="0"/>
      <w:r w:rsidRPr="004F4959">
        <w:rPr>
          <w:rFonts w:eastAsia="Times New Roman"/>
          <w:color w:val="111111"/>
          <w:sz w:val="24"/>
          <w:szCs w:val="24"/>
          <w:lang w:eastAsia="ru-RU"/>
        </w:rPr>
        <w:br/>
      </w:r>
      <w:r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</w:p>
    <w:p w:rsidR="004F4959" w:rsidRPr="004F4959" w:rsidRDefault="004F4959" w:rsidP="004F4959">
      <w:pPr>
        <w:spacing w:after="0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 области: </w:t>
      </w:r>
      <w:r w:rsidRPr="004F4959">
        <w:rPr>
          <w:rFonts w:eastAsia="Times New Roman"/>
          <w:color w:val="111111"/>
          <w:sz w:val="24"/>
          <w:szCs w:val="24"/>
          <w:lang w:eastAsia="ru-RU"/>
        </w:rPr>
        <w:t>познавательное развитие, речевое развитие.</w:t>
      </w:r>
    </w:p>
    <w:p w:rsidR="004F4959" w:rsidRPr="004F4959" w:rsidRDefault="004F4959" w:rsidP="004F4959">
      <w:pPr>
        <w:spacing w:after="0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4F4959">
        <w:rPr>
          <w:rFonts w:eastAsia="Times New Roman"/>
          <w:color w:val="111111"/>
          <w:sz w:val="24"/>
          <w:szCs w:val="24"/>
          <w:lang w:eastAsia="ru-RU"/>
        </w:rPr>
        <w:t> вызвать желание у детей употреблять молоко и молочные продукты.</w:t>
      </w:r>
    </w:p>
    <w:p w:rsidR="004F4959" w:rsidRPr="004F4959" w:rsidRDefault="004F4959" w:rsidP="004F4959">
      <w:pPr>
        <w:spacing w:after="0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1. Обобщить знания о пользе домашнего животного – коровы для человека.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2. Закрепить обобщающее понятие «молочные продукты», знания о разнообразии молочных продуктов.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3. Развивать речь, познавательный интерес, желание участвовать в совместной опытно-экспериментальной деятельности.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4. Воспитывать любовь к домашним животным и положительные эмоции к молоку и молочным продуктам.</w:t>
      </w:r>
    </w:p>
    <w:p w:rsidR="004F4959" w:rsidRPr="004F4959" w:rsidRDefault="004F4959" w:rsidP="004F4959">
      <w:pPr>
        <w:spacing w:after="0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Виды деятельности:</w:t>
      </w:r>
      <w:r w:rsidRPr="004F4959">
        <w:rPr>
          <w:rFonts w:eastAsia="Times New Roman"/>
          <w:color w:val="111111"/>
          <w:sz w:val="24"/>
          <w:szCs w:val="24"/>
          <w:lang w:eastAsia="ru-RU"/>
        </w:rPr>
        <w:t> игровая, исследовательская.</w:t>
      </w:r>
    </w:p>
    <w:p w:rsidR="004F4959" w:rsidRPr="004F4959" w:rsidRDefault="004F4959" w:rsidP="004F4959">
      <w:pPr>
        <w:spacing w:after="0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Формы организации:</w:t>
      </w:r>
      <w:r w:rsidRPr="004F4959">
        <w:rPr>
          <w:rFonts w:eastAsia="Times New Roman"/>
          <w:color w:val="111111"/>
          <w:sz w:val="24"/>
          <w:szCs w:val="24"/>
          <w:lang w:eastAsia="ru-RU"/>
        </w:rPr>
        <w:t> фронтальная, индивидуальная, в малых группах.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Форма реализации детских видов деятельности: игровая ситуация, физкультминутка, отгадывание загадок, экспериментирование.</w:t>
      </w:r>
    </w:p>
    <w:p w:rsidR="004F4959" w:rsidRPr="004F4959" w:rsidRDefault="004F4959" w:rsidP="004F4959">
      <w:pPr>
        <w:spacing w:after="0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 ноутбук, </w:t>
      </w:r>
      <w:proofErr w:type="spellStart"/>
      <w:r w:rsidRPr="004F4959">
        <w:rPr>
          <w:rFonts w:eastAsia="Times New Roman"/>
          <w:color w:val="111111"/>
          <w:sz w:val="24"/>
          <w:szCs w:val="24"/>
          <w:lang w:eastAsia="ru-RU"/>
        </w:rPr>
        <w:t>мультимедиапроектор</w:t>
      </w:r>
      <w:proofErr w:type="spellEnd"/>
      <w:r w:rsidRPr="004F4959">
        <w:rPr>
          <w:rFonts w:eastAsia="Times New Roman"/>
          <w:color w:val="111111"/>
          <w:sz w:val="24"/>
          <w:szCs w:val="24"/>
          <w:lang w:eastAsia="ru-RU"/>
        </w:rPr>
        <w:t>, презентация «Экскурсия с коровкой Буренкой»; образцы молочных продуктов и одноразовая посуда, трубочки по количеству детей; сено; котенок.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ХОД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Встанем мы в кружочек дружно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Поздороваться нам нужно!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Дети: Здравствуй друг! Здравствуй друг!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Здравствуй весь наш дружный круг!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 этой группе все друзья! Я, ты, он, она!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Дети, сегодня к нам пришли гости, давайте поздороваемся с ними!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Дети: Здравствуйте!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Сегодня мы с вами проведем необычную игру. Как и в любой игре есть правила. В этой игре нужно быть очень внимательным, дружным и выполнять задания. Первое испытание загадка (песня «далеко, далеко»).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- Молодцы, отгадали загадку. А сейчас мы отправимся в гости 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к</w:t>
      </w:r>
      <w:proofErr w:type="gramEnd"/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 Бурёнки. Прислушайтесь, кажется, она нас уже зовет. Давайте пойдем на ее голос (идем в муз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.</w:t>
      </w:r>
      <w:proofErr w:type="gramEnd"/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з</w:t>
      </w:r>
      <w:proofErr w:type="gramEnd"/>
      <w:r w:rsidRPr="004F4959">
        <w:rPr>
          <w:rFonts w:eastAsia="Times New Roman"/>
          <w:color w:val="111111"/>
          <w:sz w:val="24"/>
          <w:szCs w:val="24"/>
          <w:lang w:eastAsia="ru-RU"/>
        </w:rPr>
        <w:t>ал на мычание коровы).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На экране корова. Презентация.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lastRenderedPageBreak/>
        <w:t>- Давайте ребята присядем и послушаем, что же Буренка нам хочет рассказать.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Корова: Здравствуйте ребята! Вы знаете кто я? Верно, я корова. Меня зовут Буренка. Я расскажу тебе о своей жизни на ферме. Я живу на ферме. Ферма - это хозяйство, в котором выращивают сельскохозяйственных животных.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Фермер на целый день выпускает меня пастись на луг, чтобы я пощипала свежую травку и полевые цветы. Я захватываю траву языком и проглатываю, почти не пережевывая. Потом я ложусь в тень. Мне нужен покой. Я ем много травы и пью много воды, чтобы мое молоко было вкусным.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Утром и вечером меня доят: фермер садится поближе ко мне, подставляет ведро под вымя и тянет за сосцы, чтобы молоко полилось в ведро. За один день я могу дать два или три ведра молока. Каждый день на ферму приезжает грузовик с цистерной, чтобы забрать молоко. Затем его перевозят на молокозавод, где оно разливается по бутылкам. Там же из молока делают и другие продукты. А вы знаете, какие продукты делают из молока? (Ответы детей). Кефир, сметану, ряженку, йогурт, творог, сыр, сливки, масло, мороженое. Все это - молочные продукты, продукты, приготовленные из молока.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Ребята, скоро наступят холода, на полях выпадет снег, трава на лугу замерзнет. Что же будет, есть корова? Давайте найдем то, что человек запасает для коров на зиму? (Нашли стог с сеном). Что это такое? (сухая трава, сено) на экране картинка.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Слышите, там, кто то плачет? (Разгрести и найти котенка) Как вы думаете, почему он так жалобно мяукает? Он замерз, потерялся, хочет есть. А что любят котята? Молоко. Да, нам нужно обязательно напоить его молочком, чтобы он не плакал. Где мы можем, взять молоко? Конечно, купить в магазине. Давайте поищем, где же находится магазин? (Следующее задание поиск магазина).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В магазине очень много продуктов. Сейчас мы по очереди выберем молочные продукты для котенка. (Продавец ребенок продает названный ребенком продукт)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А вы бы хотели еще больше узнать о молоке? Все опыты ставят в лаборатории. Сейчас мы туда и отправимся.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proofErr w:type="spellStart"/>
      <w:r w:rsidRPr="004F4959">
        <w:rPr>
          <w:rFonts w:eastAsia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 «машина едет далеко»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Вот мы и на месте.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 лабораторию чудес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Приглашаю сейчас всех!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 ней мы знания добудем,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С молоком дружны мы будем!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Ребята, в нашей лаборатории мы все узнаем о молоке и его свойствах.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Опыт № 1 «Молоко имеет цвет».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Перед вами два стакана. В одном из них – вода, а в другом – молоко. И сейчас мы с вами проверим, имеет ли молоко цвет. Поместим в стаканы трубочки.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Видна ли трубочка в воде?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lastRenderedPageBreak/>
        <w:t>Дети: Трубочка видна в воде.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Видна ли трубочка в молоке?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Дети: В молоке трубочка не видна.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Дети, какой мы можем сделать вывод?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Правильно, дети, вода прозрачная, а молоко не прозрачное, оно имеет цвет.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Опыт №2 «Молоко имеет вкус».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А теперь давайте проверим, имеет ли молоко вкус.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Давайте попробуем воду.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Есть ли у воды вкус?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Дети: У воды нет вкуса.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А теперь попробуем молоко.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Есть ли вкус у молока?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Дети: У молока есть вкус.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Воспитатель: Дети, какой мы можем сделать вывод?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Вывод: Вода – без вкуса, а у молока есть вкус.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- А сейчас мы поиграем в игру «узнай молоко по вкусу». 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(В 3-х стаканах налит сок, вода, молоко.</w:t>
      </w:r>
      <w:proofErr w:type="gramEnd"/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Детям нужно угадать по вкусу, в каком именно стакане молоко).</w:t>
      </w:r>
      <w:proofErr w:type="gramEnd"/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- Поблагодарим </w:t>
      </w:r>
      <w:proofErr w:type="spellStart"/>
      <w:r w:rsidRPr="004F4959">
        <w:rPr>
          <w:rFonts w:eastAsia="Times New Roman"/>
          <w:color w:val="111111"/>
          <w:sz w:val="24"/>
          <w:szCs w:val="24"/>
          <w:lang w:eastAsia="ru-RU"/>
        </w:rPr>
        <w:t>Буреночку</w:t>
      </w:r>
      <w:proofErr w:type="spellEnd"/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 за молоко. А где пасутся коровы? На лугу. Отправимся туда. Посмотрите сколько разных здесь коров. Какого они цвета? Сейчас мы с вами разделимся на команды и соберём еще Буренок. (На столе лежит трафарет коров разрезных, разного цвета).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Бабушка: Здравствуйте ребята. Ой, какие замечательные коровушки у вас получились. Наверно они дадут очень вкусное молоко. Что же можно приготовить из молока? (сварить кашу, постряпать 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оладушки</w:t>
      </w:r>
      <w:proofErr w:type="gramEnd"/>
      <w:r w:rsidRPr="004F4959">
        <w:rPr>
          <w:rFonts w:eastAsia="Times New Roman"/>
          <w:color w:val="111111"/>
          <w:sz w:val="24"/>
          <w:szCs w:val="24"/>
          <w:lang w:eastAsia="ru-RU"/>
        </w:rPr>
        <w:t>, испечь блины).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Правильно. А загадки вы умеете разгадывать? Сейчас проверим…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Главный фермер дядя Вова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Подоил с утра корову,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Ведь она траву легко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Превращает в … МОЛОКО.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Догадайтесь, кто 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такая</w:t>
      </w:r>
      <w:proofErr w:type="gramEnd"/>
      <w:r w:rsidRPr="004F4959">
        <w:rPr>
          <w:rFonts w:eastAsia="Times New Roman"/>
          <w:color w:val="111111"/>
          <w:sz w:val="24"/>
          <w:szCs w:val="24"/>
          <w:lang w:eastAsia="ru-RU"/>
        </w:rPr>
        <w:t>?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Белоснежная, густая.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Сливки взбили утром рано,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lastRenderedPageBreak/>
        <w:t>Чтоб была у нас. СМЕТАНА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Ах, сметана! Блюд царица!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Ей и суп, и борщ гордится.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 xml:space="preserve">И в сметану </w:t>
      </w:r>
      <w:proofErr w:type="gramStart"/>
      <w:r w:rsidRPr="004F4959">
        <w:rPr>
          <w:rFonts w:eastAsia="Times New Roman"/>
          <w:color w:val="111111"/>
          <w:sz w:val="24"/>
          <w:szCs w:val="24"/>
          <w:lang w:eastAsia="ru-RU"/>
        </w:rPr>
        <w:t>влюблены</w:t>
      </w:r>
      <w:proofErr w:type="gramEnd"/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Братья круглые … БЛИНЫ</w:t>
      </w:r>
    </w:p>
    <w:p w:rsidR="004F4959" w:rsidRPr="004F4959" w:rsidRDefault="004F4959" w:rsidP="004F4959">
      <w:pPr>
        <w:spacing w:before="225" w:after="225" w:line="240" w:lineRule="auto"/>
        <w:rPr>
          <w:rFonts w:eastAsia="Times New Roman"/>
          <w:color w:val="111111"/>
          <w:sz w:val="24"/>
          <w:szCs w:val="24"/>
          <w:lang w:eastAsia="ru-RU"/>
        </w:rPr>
      </w:pPr>
      <w:r w:rsidRPr="004F4959">
        <w:rPr>
          <w:rFonts w:eastAsia="Times New Roman"/>
          <w:color w:val="111111"/>
          <w:sz w:val="24"/>
          <w:szCs w:val="24"/>
          <w:lang w:eastAsia="ru-RU"/>
        </w:rPr>
        <w:t>- Молодцы ребята. Все загадки отгадали. Вот и я для вас напекла блинов. Угощайтесь. Воспитатель: Ребята давайте поблагодарим бабушку. Скажите ребята, понравилось ли вам ваше путешествие? А что запомнилось больше всего? Вы большие молодцы. И сейчас мы отправимся с вами в группу и будем пить чай с блинами.</w:t>
      </w:r>
    </w:p>
    <w:p w:rsidR="00BF32E3" w:rsidRPr="004F4959" w:rsidRDefault="00BF32E3">
      <w:pPr>
        <w:rPr>
          <w:sz w:val="24"/>
          <w:szCs w:val="24"/>
        </w:rPr>
      </w:pPr>
    </w:p>
    <w:sectPr w:rsidR="00BF32E3" w:rsidRPr="004F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59"/>
    <w:rsid w:val="004F4959"/>
    <w:rsid w:val="00B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95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959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F49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49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9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95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959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F49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49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5136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2017-11-23T11:29:00Z</dcterms:created>
  <dcterms:modified xsi:type="dcterms:W3CDTF">2017-11-23T11:31:00Z</dcterms:modified>
</cp:coreProperties>
</file>